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06" w:rsidRPr="00C40A53" w:rsidRDefault="008E0405" w:rsidP="00C40A5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40A53">
        <w:rPr>
          <w:b/>
          <w:bCs/>
          <w:sz w:val="28"/>
          <w:szCs w:val="28"/>
          <w:u w:val="single"/>
        </w:rPr>
        <w:t>Wstępne zapotrzebowanie dla osób zainteresowanych zakupem węgla dla gospodarstw domowych na preferencyjnych warunkach</w:t>
      </w:r>
    </w:p>
    <w:p w:rsidR="008E0405" w:rsidRPr="005D5000" w:rsidRDefault="005D5000" w:rsidP="00C40A53">
      <w:pPr>
        <w:spacing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>Imię i n</w:t>
      </w:r>
      <w:r w:rsidR="008E0405" w:rsidRPr="005D5000">
        <w:rPr>
          <w:sz w:val="24"/>
          <w:szCs w:val="24"/>
        </w:rPr>
        <w:t>azwisko</w:t>
      </w:r>
      <w:r w:rsidR="008E0405">
        <w:t xml:space="preserve"> </w:t>
      </w:r>
      <w:r w:rsidR="008E0405" w:rsidRPr="005D5000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…….</w:t>
      </w:r>
      <w:r w:rsidR="008E0405" w:rsidRPr="005D5000">
        <w:rPr>
          <w:sz w:val="20"/>
          <w:szCs w:val="20"/>
        </w:rPr>
        <w:t>……….</w:t>
      </w:r>
    </w:p>
    <w:p w:rsidR="008E0405" w:rsidRDefault="008E0405" w:rsidP="00C40A53">
      <w:pPr>
        <w:spacing w:line="360" w:lineRule="auto"/>
        <w:jc w:val="both"/>
      </w:pPr>
      <w:r w:rsidRPr="005D5000">
        <w:rPr>
          <w:sz w:val="24"/>
          <w:szCs w:val="24"/>
        </w:rPr>
        <w:t>Adres</w:t>
      </w:r>
      <w:r>
        <w:t xml:space="preserve"> </w:t>
      </w:r>
      <w:r w:rsidRPr="005D5000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D5000">
        <w:rPr>
          <w:sz w:val="20"/>
          <w:szCs w:val="20"/>
        </w:rPr>
        <w:t>..</w:t>
      </w:r>
      <w:r w:rsidRPr="005D5000">
        <w:rPr>
          <w:sz w:val="20"/>
          <w:szCs w:val="20"/>
        </w:rPr>
        <w:t>…</w:t>
      </w:r>
      <w:r w:rsidR="005D5000">
        <w:rPr>
          <w:sz w:val="20"/>
          <w:szCs w:val="20"/>
        </w:rPr>
        <w:t>……</w:t>
      </w:r>
      <w:r w:rsidRPr="005D5000">
        <w:rPr>
          <w:sz w:val="20"/>
          <w:szCs w:val="20"/>
        </w:rPr>
        <w:t>……</w:t>
      </w:r>
    </w:p>
    <w:p w:rsidR="008E0405" w:rsidRDefault="008E0405" w:rsidP="00C40A53">
      <w:pPr>
        <w:spacing w:line="360" w:lineRule="auto"/>
        <w:jc w:val="both"/>
      </w:pPr>
      <w:r w:rsidRPr="005D5000">
        <w:rPr>
          <w:sz w:val="24"/>
          <w:szCs w:val="24"/>
        </w:rPr>
        <w:t>Numer telefonu do kontaktu</w:t>
      </w:r>
      <w:r>
        <w:t xml:space="preserve"> </w:t>
      </w:r>
      <w:r w:rsidRPr="005D5000">
        <w:rPr>
          <w:sz w:val="20"/>
          <w:szCs w:val="20"/>
        </w:rPr>
        <w:t>…………………………………………………………………………………</w:t>
      </w:r>
      <w:r w:rsidR="005D5000">
        <w:rPr>
          <w:sz w:val="20"/>
          <w:szCs w:val="20"/>
        </w:rPr>
        <w:t>.</w:t>
      </w:r>
      <w:r w:rsidRPr="005D5000">
        <w:rPr>
          <w:sz w:val="20"/>
          <w:szCs w:val="20"/>
        </w:rPr>
        <w:t>………………………….</w:t>
      </w:r>
    </w:p>
    <w:p w:rsidR="00C40A53" w:rsidRDefault="00C40A53" w:rsidP="00C40A53">
      <w:pPr>
        <w:jc w:val="both"/>
      </w:pPr>
    </w:p>
    <w:p w:rsidR="008E0405" w:rsidRPr="005D5000" w:rsidRDefault="008E0405" w:rsidP="00C40A53">
      <w:pPr>
        <w:jc w:val="both"/>
        <w:rPr>
          <w:sz w:val="24"/>
          <w:szCs w:val="24"/>
        </w:rPr>
      </w:pPr>
      <w:r w:rsidRPr="005D5000">
        <w:rPr>
          <w:sz w:val="24"/>
          <w:szCs w:val="24"/>
        </w:rPr>
        <w:t xml:space="preserve">W celu złożenia wstępnego </w:t>
      </w:r>
      <w:r w:rsidRPr="005D5000">
        <w:rPr>
          <w:b/>
          <w:bCs/>
          <w:sz w:val="24"/>
          <w:szCs w:val="24"/>
        </w:rPr>
        <w:t xml:space="preserve">zapotrzebowania dla osób zainteresowanych zakupem węgla dla gospodarstw domowych na preferencyjnych warunkach NALEŻY UZUPEŁNIĆ PONIŻSZĄ </w:t>
      </w:r>
      <w:r w:rsidR="005D5000">
        <w:rPr>
          <w:b/>
          <w:bCs/>
          <w:sz w:val="24"/>
          <w:szCs w:val="24"/>
        </w:rPr>
        <w:t xml:space="preserve"> </w:t>
      </w:r>
      <w:r w:rsidRPr="005D5000">
        <w:rPr>
          <w:b/>
          <w:bCs/>
          <w:sz w:val="24"/>
          <w:szCs w:val="24"/>
        </w:rPr>
        <w:t>TABELĘ</w:t>
      </w:r>
    </w:p>
    <w:tbl>
      <w:tblPr>
        <w:tblpPr w:leftFromText="141" w:rightFromText="141" w:vertAnchor="page" w:horzAnchor="margin" w:tblpY="6133"/>
        <w:tblW w:w="95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3119"/>
        <w:gridCol w:w="1134"/>
        <w:gridCol w:w="1134"/>
        <w:gridCol w:w="1134"/>
        <w:gridCol w:w="1134"/>
        <w:gridCol w:w="160"/>
      </w:tblGrid>
      <w:tr w:rsidR="00C40A53" w:rsidRPr="008E0405" w:rsidTr="005D5000">
        <w:trPr>
          <w:gridAfter w:val="1"/>
          <w:wAfter w:w="160" w:type="dxa"/>
          <w:trHeight w:val="78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FFFFFF"/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D50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Liczba kotłów na paliwo stałe, w których wykorzystuje się węgiel i paliwa węglopochodne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FFFFFF"/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D50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Sortyment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0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Zapotrzebowanie </w:t>
            </w:r>
          </w:p>
        </w:tc>
      </w:tr>
      <w:tr w:rsidR="00C40A53" w:rsidRPr="008E0405" w:rsidTr="005D5000">
        <w:trPr>
          <w:trHeight w:val="7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53" w:rsidRPr="008E0405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D5000" w:rsidRPr="008E0405" w:rsidTr="005D5000">
        <w:trPr>
          <w:trHeight w:val="509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FFFFFF"/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D50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do 15.11  </w:t>
            </w:r>
            <w:r w:rsidRPr="005D50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  <w:t>(ilość ton)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FFFFFF"/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D50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16.XI - 30.XI</w:t>
            </w:r>
            <w:r w:rsidRPr="005D50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  <w:t>(ilość ton)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FFFFFF"/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D50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01.XII - 15.XII</w:t>
            </w:r>
            <w:r w:rsidRPr="005D50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  <w:t>(ilość ton)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FFFFFF"/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D50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16.XII - 31.XII</w:t>
            </w:r>
            <w:r w:rsidRPr="005D50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  <w:t>(ilość ton)</w:t>
            </w:r>
          </w:p>
        </w:tc>
        <w:tc>
          <w:tcPr>
            <w:tcW w:w="160" w:type="dxa"/>
            <w:vAlign w:val="center"/>
            <w:hideMark/>
          </w:tcPr>
          <w:p w:rsidR="00C40A53" w:rsidRPr="008E0405" w:rsidRDefault="00C40A53" w:rsidP="005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5000" w:rsidRPr="008E0405" w:rsidTr="005D5000">
        <w:trPr>
          <w:trHeight w:val="681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53" w:rsidRPr="008E0405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D5000" w:rsidRPr="008E0405" w:rsidTr="005D5000">
        <w:trPr>
          <w:trHeight w:val="164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FFFFFF"/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D50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FFFFFF"/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D50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FFFFFF"/>
            <w:vAlign w:val="center"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D50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FFFFFF"/>
            <w:vAlign w:val="center"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D50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FFFFFF"/>
            <w:vAlign w:val="center"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D50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FFFFFF"/>
            <w:vAlign w:val="center"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D50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:rsidR="00C40A53" w:rsidRPr="008E0405" w:rsidRDefault="00C40A53" w:rsidP="005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5000" w:rsidRPr="008E0405" w:rsidTr="005D5000">
        <w:trPr>
          <w:trHeight w:val="160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0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Groszek  </w:t>
            </w:r>
            <w:r w:rsidRPr="005D50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(od 0,8 cm do 3,00 cm)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C40A53" w:rsidRPr="008E0405" w:rsidRDefault="00C40A53" w:rsidP="005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5000" w:rsidRPr="008E0405" w:rsidTr="005D5000">
        <w:trPr>
          <w:trHeight w:val="16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0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Orzech </w:t>
            </w:r>
            <w:r w:rsidRPr="005D50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(od 2,3 cm do 8,00 cm)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C40A53" w:rsidRPr="008E0405" w:rsidRDefault="00C40A53" w:rsidP="005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5000" w:rsidRPr="008E0405" w:rsidTr="005D5000">
        <w:trPr>
          <w:trHeight w:val="16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:rsidR="00C40A53" w:rsidRPr="005D5000" w:rsidRDefault="00C40A53" w:rsidP="005D5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50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Miał </w:t>
            </w:r>
            <w:r w:rsidRPr="005D50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(od 0,1 cm do 3,00 cm)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bottom"/>
          </w:tcPr>
          <w:p w:rsidR="00C40A53" w:rsidRPr="005D5000" w:rsidRDefault="00C40A53" w:rsidP="005D5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C40A53" w:rsidRPr="008E0405" w:rsidRDefault="00C40A53" w:rsidP="005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E0405" w:rsidRDefault="008E0405"/>
    <w:p w:rsidR="005D5000" w:rsidRDefault="005D5000"/>
    <w:p w:rsidR="005D5000" w:rsidRDefault="005D5000" w:rsidP="005D5000">
      <w:pPr>
        <w:ind w:left="5664"/>
        <w:jc w:val="center"/>
      </w:pPr>
      <w:r>
        <w:t>…………………………………………</w:t>
      </w:r>
      <w:r>
        <w:br/>
        <w:t xml:space="preserve"> podpis</w:t>
      </w:r>
    </w:p>
    <w:p w:rsidR="005D5000" w:rsidRDefault="005D5000"/>
    <w:p w:rsidR="00C40A53" w:rsidRPr="00C40A53" w:rsidRDefault="00C40A53" w:rsidP="00C40A53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C40A53">
        <w:rPr>
          <w:rFonts w:cstheme="minorHAnsi"/>
          <w:b/>
          <w:bCs/>
          <w:sz w:val="24"/>
          <w:szCs w:val="24"/>
          <w:u w:val="single"/>
        </w:rPr>
        <w:t>UWAGI:</w:t>
      </w:r>
    </w:p>
    <w:p w:rsidR="008E0405" w:rsidRPr="00C40A53" w:rsidRDefault="00C40A53" w:rsidP="00C40A5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Do</w:t>
      </w:r>
      <w:r w:rsidR="008E0405" w:rsidRPr="00C40A53">
        <w:rPr>
          <w:rFonts w:cstheme="minorHAnsi"/>
          <w:sz w:val="24"/>
          <w:szCs w:val="24"/>
        </w:rPr>
        <w:t xml:space="preserve"> dokonania </w:t>
      </w:r>
      <w:r w:rsidRPr="00C40A53">
        <w:rPr>
          <w:rFonts w:cstheme="minorHAnsi"/>
          <w:sz w:val="24"/>
          <w:szCs w:val="24"/>
        </w:rPr>
        <w:t>zakupu</w:t>
      </w:r>
      <w:r w:rsidR="008E0405" w:rsidRPr="00C40A53">
        <w:rPr>
          <w:rFonts w:cstheme="minorHAnsi"/>
          <w:sz w:val="24"/>
          <w:szCs w:val="24"/>
        </w:rPr>
        <w:t xml:space="preserve"> preferencyjnego jest uprawniona osoba fizyczna w gospodarstwie domowym, która spełnia warunki uprawniające do dodatku węglowego o którym mowa</w:t>
      </w:r>
      <w:r w:rsidR="005D5000">
        <w:rPr>
          <w:rFonts w:cstheme="minorHAnsi"/>
          <w:sz w:val="24"/>
          <w:szCs w:val="24"/>
        </w:rPr>
        <w:br/>
      </w:r>
      <w:r w:rsidR="008E0405" w:rsidRPr="00C40A53">
        <w:rPr>
          <w:rFonts w:cstheme="minorHAnsi"/>
          <w:sz w:val="24"/>
          <w:szCs w:val="24"/>
        </w:rPr>
        <w:t>w art. 2 ust. 1 ustawy z dnia 5 sierpnia 2022r. o dodatku węglowym (Dz. U. poz. 1692 i 1967).</w:t>
      </w:r>
    </w:p>
    <w:p w:rsidR="008E0405" w:rsidRPr="00C40A53" w:rsidRDefault="00C40A53" w:rsidP="00C40A53">
      <w:pPr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2</w:t>
      </w:r>
      <w:r w:rsidRPr="00C40A53">
        <w:rPr>
          <w:rFonts w:cstheme="minorHAnsi"/>
          <w:sz w:val="24"/>
          <w:szCs w:val="24"/>
        </w:rPr>
        <w:t>. Z</w:t>
      </w:r>
      <w:r w:rsidR="008E0405" w:rsidRPr="00C40A53">
        <w:rPr>
          <w:rFonts w:cstheme="minorHAnsi"/>
          <w:sz w:val="24"/>
          <w:szCs w:val="24"/>
        </w:rPr>
        <w:t xml:space="preserve">apotrzebowania nie mogą składać osoby które nabyły paliwo stałe na sezon grzewczy przypadający na lata 2022-2023, po cenie niższej niż </w:t>
      </w:r>
      <w:r w:rsidRPr="00C40A53">
        <w:rPr>
          <w:rFonts w:cstheme="minorHAnsi"/>
          <w:sz w:val="24"/>
          <w:szCs w:val="24"/>
        </w:rPr>
        <w:t>2000 zł brutto za tonę w ilości co najmniej takiej jak określona w przepisach wydanych na podstawie art. 8 ust. 2 projektu ustawy</w:t>
      </w:r>
      <w:r w:rsidR="005D5000">
        <w:rPr>
          <w:rFonts w:cstheme="minorHAnsi"/>
          <w:sz w:val="24"/>
          <w:szCs w:val="24"/>
        </w:rPr>
        <w:br/>
      </w:r>
      <w:r w:rsidRPr="00C40A53">
        <w:rPr>
          <w:rFonts w:cstheme="minorHAnsi"/>
          <w:sz w:val="24"/>
          <w:szCs w:val="24"/>
          <w:shd w:val="clear" w:color="auto" w:fill="FFFFFF"/>
        </w:rPr>
        <w:t>o</w:t>
      </w:r>
      <w:r>
        <w:rPr>
          <w:rFonts w:cstheme="minorHAnsi"/>
          <w:sz w:val="24"/>
          <w:szCs w:val="24"/>
          <w:shd w:val="clear" w:color="auto" w:fill="FFFFFF"/>
        </w:rPr>
        <w:t xml:space="preserve"> zakupie </w:t>
      </w:r>
      <w:r w:rsidRPr="00C40A53">
        <w:rPr>
          <w:rFonts w:cstheme="minorHAnsi"/>
          <w:sz w:val="24"/>
          <w:szCs w:val="24"/>
          <w:shd w:val="clear" w:color="auto" w:fill="FFFFFF"/>
        </w:rPr>
        <w:t>preferencyjnym paliwa stałego przez gospodarstwa domowe.</w:t>
      </w:r>
    </w:p>
    <w:p w:rsidR="00C40A53" w:rsidRPr="00C40A53" w:rsidRDefault="00C40A53" w:rsidP="00C40A53">
      <w:pPr>
        <w:jc w:val="both"/>
        <w:rPr>
          <w:rFonts w:cstheme="minorHAnsi"/>
          <w:sz w:val="20"/>
          <w:szCs w:val="20"/>
        </w:rPr>
      </w:pPr>
      <w:r w:rsidRPr="00C40A53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Wszelkie podane w zapotrzebowaniu informacje opracowane zostały w oparciu o projekt ustawy</w:t>
      </w:r>
      <w:r w:rsidR="005D5000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br/>
      </w:r>
      <w:r w:rsidRPr="00C40A53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o zakupie preferencyjnym paliwa stałego przez gospodarstwa domowe.</w:t>
      </w:r>
    </w:p>
    <w:sectPr w:rsidR="00C40A53" w:rsidRPr="00C40A53" w:rsidSect="005D500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405"/>
    <w:rsid w:val="002317C6"/>
    <w:rsid w:val="005D5000"/>
    <w:rsid w:val="00730506"/>
    <w:rsid w:val="008E0405"/>
    <w:rsid w:val="00C40A53"/>
    <w:rsid w:val="00D51252"/>
    <w:rsid w:val="00FF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0A53"/>
    <w:rPr>
      <w:i/>
      <w:iCs/>
    </w:rPr>
  </w:style>
  <w:style w:type="character" w:customStyle="1" w:styleId="fn-ref">
    <w:name w:val="fn-ref"/>
    <w:basedOn w:val="Domylnaczcionkaakapitu"/>
    <w:rsid w:val="00C40A53"/>
  </w:style>
  <w:style w:type="paragraph" w:styleId="Akapitzlist">
    <w:name w:val="List Paragraph"/>
    <w:basedOn w:val="Normalny"/>
    <w:uiPriority w:val="34"/>
    <w:qFormat/>
    <w:rsid w:val="00C40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Misiak-Kędziora</dc:creator>
  <cp:lastModifiedBy>anna.zawadka</cp:lastModifiedBy>
  <cp:revision>4</cp:revision>
  <cp:lastPrinted>2022-10-21T11:53:00Z</cp:lastPrinted>
  <dcterms:created xsi:type="dcterms:W3CDTF">2022-10-21T11:46:00Z</dcterms:created>
  <dcterms:modified xsi:type="dcterms:W3CDTF">2022-10-21T12:11:00Z</dcterms:modified>
</cp:coreProperties>
</file>